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76A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76A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76A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76A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676A0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676A0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76A09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676A09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676A09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676A09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676A09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76A09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676A09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676A09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676A09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676A09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76A09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676A09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676A09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676A09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676A09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676A09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676A09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676A09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676A09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676A09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676A09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676A09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676A09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FF35D4" w:rsidRDefault="00C16157" w:rsidP="008531DB">
            <w:pPr>
              <w:jc w:val="both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Région académique Occitanie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C16157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Service déconcentré de l'Etat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C16157" w:rsidP="008531DB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31 rue de l’Université – 34000 - Montpellier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C16157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LAENNEC Sophie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88038F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s</w:t>
                </w:r>
                <w:r w:rsidR="00C16157">
                  <w:rPr>
                    <w:bCs/>
                    <w:color w:val="7F7F7F" w:themeColor="text1" w:themeTint="80"/>
                    <w:szCs w:val="20"/>
                  </w:rPr>
                  <w:t>ophie.laennec@region-academique-occitanie.fr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C16157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04</w:t>
                </w:r>
                <w:r w:rsidR="00643F4A">
                  <w:rPr>
                    <w:bCs/>
                    <w:color w:val="7F7F7F" w:themeColor="text1" w:themeTint="80"/>
                    <w:szCs w:val="20"/>
                  </w:rPr>
                  <w:t xml:space="preserve"> 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67</w:t>
                </w:r>
                <w:r w:rsidR="00643F4A">
                  <w:rPr>
                    <w:bCs/>
                    <w:color w:val="7F7F7F" w:themeColor="text1" w:themeTint="80"/>
                    <w:szCs w:val="20"/>
                  </w:rPr>
                  <w:t xml:space="preserve"> 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91</w:t>
                </w:r>
                <w:r w:rsidR="00643F4A">
                  <w:rPr>
                    <w:bCs/>
                    <w:color w:val="7F7F7F" w:themeColor="text1" w:themeTint="80"/>
                    <w:szCs w:val="20"/>
                  </w:rPr>
                  <w:t xml:space="preserve"> 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48</w:t>
                </w:r>
                <w:r w:rsidR="00643F4A">
                  <w:rPr>
                    <w:bCs/>
                    <w:color w:val="7F7F7F" w:themeColor="text1" w:themeTint="80"/>
                    <w:szCs w:val="20"/>
                  </w:rPr>
                  <w:t xml:space="preserve"> 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95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D13CEE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DSI2_BDMN_2501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rFonts w:cstheme="minorHAnsi"/>
              <w:b/>
              <w:color w:val="4F81BD" w:themeColor="accent1"/>
              <w:szCs w:val="20"/>
              <w:lang w:bidi="fr-FR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76A09" w:rsidP="00676A09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676A09">
                  <w:rPr>
                    <w:rFonts w:cstheme="minorHAnsi"/>
                    <w:b/>
                    <w:color w:val="4F81BD" w:themeColor="accent1"/>
                    <w:szCs w:val="20"/>
                    <w:lang w:bidi="fr-FR"/>
                  </w:rPr>
                  <w:t>Fourniture de prestations de développement, qualification, diffusion et formation, des applications nationales pour les Missions Nationales de la DSI² de la région académique Occitanie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</w:sdtPr>
          <w:sdtEndPr>
            <w:rPr>
              <w:bCs w:val="0"/>
              <w:color w:val="00000A"/>
              <w:szCs w:val="24"/>
            </w:rPr>
          </w:sdtEnd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929DB" w:rsidRDefault="00F929DB" w:rsidP="00F929DB">
                <w:pPr>
                  <w:jc w:val="both"/>
                  <w:rPr>
                    <w:color w:val="000000"/>
                  </w:rPr>
                </w:pPr>
                <w:r>
                  <w:t>Les prestations sont dévolues en 4 lots, faisant chacun l’objet d’un accord cadre exécuté par l’émission de bons de commande distinct, comme suit :</w:t>
                </w:r>
              </w:p>
              <w:p w:rsidR="00F929DB" w:rsidRPr="0089369D" w:rsidRDefault="00F929DB" w:rsidP="00F929DB">
                <w:pPr>
                  <w:pStyle w:val="Paragraphedeliste"/>
                  <w:numPr>
                    <w:ilvl w:val="0"/>
                    <w:numId w:val="3"/>
                  </w:numPr>
                  <w:suppressAutoHyphens w:val="0"/>
                  <w:autoSpaceDE w:val="0"/>
                  <w:autoSpaceDN w:val="0"/>
                  <w:adjustRightInd w:val="0"/>
                  <w:spacing w:after="160" w:line="259" w:lineRule="auto"/>
                  <w:jc w:val="both"/>
                  <w:rPr>
                    <w:rFonts w:cs="Arial"/>
                  </w:rPr>
                </w:pPr>
                <w:r w:rsidRPr="0089369D">
                  <w:rPr>
                    <w:rFonts w:cs="Arial"/>
                    <w:b/>
                  </w:rPr>
                  <w:t>Lot 1 :</w:t>
                </w:r>
                <w:r w:rsidRPr="0089369D">
                  <w:rPr>
                    <w:rFonts w:cs="Arial"/>
                  </w:rPr>
                  <w:t xml:space="preserve"> Fourniture de prestation de D</w:t>
                </w:r>
                <w:bookmarkStart w:id="0" w:name="_GoBack"/>
                <w:bookmarkEnd w:id="0"/>
                <w:r w:rsidRPr="0089369D">
                  <w:rPr>
                    <w:rFonts w:cs="Arial"/>
                  </w:rPr>
                  <w:t xml:space="preserve">éveloppement </w:t>
                </w:r>
                <w:proofErr w:type="spellStart"/>
                <w:r w:rsidRPr="0089369D">
                  <w:rPr>
                    <w:rFonts w:cs="Arial"/>
                  </w:rPr>
                  <w:t>JavaEE</w:t>
                </w:r>
                <w:proofErr w:type="spellEnd"/>
                <w:r w:rsidRPr="0089369D">
                  <w:rPr>
                    <w:rFonts w:cs="Arial"/>
                  </w:rPr>
                  <w:t xml:space="preserve"> pour les applications des domaines climat scolaire, référentiels et pilotage. </w:t>
                </w:r>
              </w:p>
              <w:p w:rsidR="00F929DB" w:rsidRPr="0089369D" w:rsidRDefault="00F929DB" w:rsidP="00F929DB">
                <w:pPr>
                  <w:pStyle w:val="Paragraphedeliste"/>
                  <w:numPr>
                    <w:ilvl w:val="0"/>
                    <w:numId w:val="3"/>
                  </w:numPr>
                  <w:suppressAutoHyphens w:val="0"/>
                  <w:autoSpaceDE w:val="0"/>
                  <w:autoSpaceDN w:val="0"/>
                  <w:adjustRightInd w:val="0"/>
                  <w:spacing w:after="160" w:line="259" w:lineRule="auto"/>
                  <w:jc w:val="both"/>
                  <w:rPr>
                    <w:rFonts w:cs="Arial"/>
                  </w:rPr>
                </w:pPr>
                <w:r w:rsidRPr="0089369D">
                  <w:rPr>
                    <w:rFonts w:cs="Arial"/>
                    <w:b/>
                  </w:rPr>
                  <w:t>Lot 2 :</w:t>
                </w:r>
                <w:r w:rsidRPr="0089369D">
                  <w:rPr>
                    <w:rFonts w:cs="Arial"/>
                  </w:rPr>
                  <w:t xml:space="preserve"> Fourniture de prestation de Qualification, de Diffusion et de formation pour les applications des domaines climat scolaire, référentiels et pilotage. </w:t>
                </w:r>
              </w:p>
              <w:p w:rsidR="00F929DB" w:rsidRPr="0089369D" w:rsidRDefault="00F929DB" w:rsidP="00F929DB">
                <w:pPr>
                  <w:pStyle w:val="Paragraphedeliste"/>
                  <w:numPr>
                    <w:ilvl w:val="0"/>
                    <w:numId w:val="3"/>
                  </w:numPr>
                  <w:suppressAutoHyphens w:val="0"/>
                  <w:autoSpaceDE w:val="0"/>
                  <w:autoSpaceDN w:val="0"/>
                  <w:adjustRightInd w:val="0"/>
                  <w:spacing w:after="160" w:line="259" w:lineRule="auto"/>
                  <w:jc w:val="both"/>
                  <w:rPr>
                    <w:rFonts w:cs="Arial"/>
                  </w:rPr>
                </w:pPr>
                <w:r w:rsidRPr="0089369D">
                  <w:rPr>
                    <w:rFonts w:cs="Arial"/>
                    <w:b/>
                  </w:rPr>
                  <w:t>Lot 3</w:t>
                </w:r>
                <w:r w:rsidRPr="0089369D">
                  <w:rPr>
                    <w:rFonts w:cs="Arial"/>
                  </w:rPr>
                  <w:t> : Fourniture de prestation de Qualification, de Diffusion et de formation pour l</w:t>
                </w:r>
                <w:r w:rsidR="00676A09">
                  <w:rPr>
                    <w:rFonts w:cs="Arial"/>
                  </w:rPr>
                  <w:t>’</w:t>
                </w:r>
                <w:r w:rsidRPr="0089369D">
                  <w:rPr>
                    <w:rFonts w:cs="Arial"/>
                  </w:rPr>
                  <w:t>application du domaine PAIE en EPLE.</w:t>
                </w:r>
              </w:p>
              <w:p w:rsidR="00DE3B00" w:rsidRPr="00F929DB" w:rsidRDefault="00F929DB" w:rsidP="008531DB">
                <w:pPr>
                  <w:pStyle w:val="Paragraphedeliste"/>
                  <w:numPr>
                    <w:ilvl w:val="0"/>
                    <w:numId w:val="3"/>
                  </w:numPr>
                  <w:suppressAutoHyphens w:val="0"/>
                  <w:autoSpaceDE w:val="0"/>
                  <w:autoSpaceDN w:val="0"/>
                  <w:adjustRightInd w:val="0"/>
                  <w:spacing w:after="160" w:line="259" w:lineRule="auto"/>
                  <w:jc w:val="both"/>
                  <w:rPr>
                    <w:rFonts w:cs="Arial"/>
                  </w:rPr>
                </w:pPr>
                <w:r w:rsidRPr="0089369D">
                  <w:rPr>
                    <w:rFonts w:cs="Arial"/>
                    <w:b/>
                  </w:rPr>
                  <w:t>Lot 4 :</w:t>
                </w:r>
                <w:r w:rsidRPr="0089369D">
                  <w:rPr>
                    <w:rFonts w:cs="Arial"/>
                  </w:rPr>
                  <w:t xml:space="preserve"> Fourniture de prestation de Qualification, de Diffusion et de formation pour les applications du domaine Gestion Financière et Comptable en EPLE. 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date w:fullDate="2027-07-11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5F236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11/07/2027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date w:fullDate="2029-07-11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5F236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11/07/2029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58F" w:rsidRDefault="001F258F">
      <w:r>
        <w:separator/>
      </w:r>
    </w:p>
  </w:endnote>
  <w:endnote w:type="continuationSeparator" w:id="0">
    <w:p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58F" w:rsidRDefault="001F258F">
      <w:r>
        <w:separator/>
      </w:r>
    </w:p>
  </w:footnote>
  <w:footnote w:type="continuationSeparator" w:id="0">
    <w:p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DC6697"/>
    <w:multiLevelType w:val="hybridMultilevel"/>
    <w:tmpl w:val="3626CEF2"/>
    <w:lvl w:ilvl="0" w:tplc="C80855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11265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5F2360"/>
    <w:rsid w:val="0061710C"/>
    <w:rsid w:val="00643F4A"/>
    <w:rsid w:val="00665918"/>
    <w:rsid w:val="00676A09"/>
    <w:rsid w:val="00687111"/>
    <w:rsid w:val="006C5E2D"/>
    <w:rsid w:val="006D4D9D"/>
    <w:rsid w:val="006F6AC1"/>
    <w:rsid w:val="006F7750"/>
    <w:rsid w:val="00785006"/>
    <w:rsid w:val="007D3734"/>
    <w:rsid w:val="00800123"/>
    <w:rsid w:val="00834BBE"/>
    <w:rsid w:val="00835930"/>
    <w:rsid w:val="00867162"/>
    <w:rsid w:val="0088038F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16157"/>
    <w:rsid w:val="00C26D8B"/>
    <w:rsid w:val="00CA5F10"/>
    <w:rsid w:val="00CC30B2"/>
    <w:rsid w:val="00D13CEE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929DB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FA157D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aliases w:val="Puces 1er niveau"/>
    <w:basedOn w:val="Normal"/>
    <w:link w:val="ParagraphedelisteCar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  <w:style w:type="character" w:customStyle="1" w:styleId="ParagraphedelisteCar">
    <w:name w:val="Paragraphe de liste Car"/>
    <w:aliases w:val="Puces 1er niveau Car"/>
    <w:link w:val="Paragraphedeliste"/>
    <w:uiPriority w:val="34"/>
    <w:locked/>
    <w:rsid w:val="00F929DB"/>
    <w:rPr>
      <w:rFonts w:ascii="Marianne" w:eastAsia="Times New Roman" w:hAnsi="Marianne" w:cs="Times New Roman"/>
      <w:color w:val="00000A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E06DE-ACB8-4B3F-BA05-8894F7C2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1161</Words>
  <Characters>6391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Sophie LAENNEC</cp:lastModifiedBy>
  <cp:revision>9</cp:revision>
  <dcterms:created xsi:type="dcterms:W3CDTF">2023-10-13T07:24:00Z</dcterms:created>
  <dcterms:modified xsi:type="dcterms:W3CDTF">2025-04-03T09:28:00Z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